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99" w:rsidRPr="00CA51B2" w:rsidRDefault="00C03B99" w:rsidP="00C03B99">
      <w:pPr>
        <w:spacing w:line="47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附表</w:t>
      </w:r>
      <w:bookmarkStart w:id="0" w:name="_GoBack"/>
      <w:bookmarkEnd w:id="0"/>
    </w:p>
    <w:p w:rsidR="00C03B99" w:rsidRPr="00CA51B2" w:rsidRDefault="00C03B99" w:rsidP="00C03B99">
      <w:pPr>
        <w:spacing w:line="470" w:lineRule="exact"/>
        <w:rPr>
          <w:rFonts w:eastAsia="仿宋"/>
          <w:sz w:val="32"/>
          <w:szCs w:val="32"/>
        </w:rPr>
      </w:pPr>
    </w:p>
    <w:p w:rsidR="00C03B99" w:rsidRPr="00CA51B2" w:rsidRDefault="00C03B99" w:rsidP="00C03B99">
      <w:pPr>
        <w:spacing w:line="470" w:lineRule="exact"/>
        <w:jc w:val="center"/>
        <w:rPr>
          <w:rFonts w:eastAsia="方正小标宋简体"/>
          <w:sz w:val="44"/>
          <w:szCs w:val="44"/>
        </w:rPr>
      </w:pPr>
      <w:r w:rsidRPr="00CA51B2">
        <w:rPr>
          <w:rFonts w:eastAsia="方正小标宋简体"/>
          <w:sz w:val="44"/>
          <w:szCs w:val="44"/>
        </w:rPr>
        <w:t>内蒙古大学第二课堂计分细则</w:t>
      </w:r>
    </w:p>
    <w:p w:rsidR="00C03B99" w:rsidRPr="00CA51B2" w:rsidRDefault="00C03B99" w:rsidP="00C03B99">
      <w:pPr>
        <w:spacing w:line="47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6378"/>
        <w:gridCol w:w="3686"/>
        <w:gridCol w:w="850"/>
      </w:tblGrid>
      <w:tr w:rsidR="00C03B99" w:rsidRPr="00E97CED" w:rsidTr="00C03B99">
        <w:trPr>
          <w:jc w:val="center"/>
        </w:trPr>
        <w:tc>
          <w:tcPr>
            <w:tcW w:w="1277" w:type="dxa"/>
            <w:shd w:val="clear" w:color="auto" w:fill="auto"/>
          </w:tcPr>
          <w:p w:rsidR="00C03B99" w:rsidRPr="00E97CED" w:rsidRDefault="00C03B99" w:rsidP="00C83F0B">
            <w:pPr>
              <w:spacing w:line="47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97CED">
              <w:rPr>
                <w:rFonts w:ascii="黑体" w:eastAsia="黑体" w:hAnsi="黑体" w:cs="Times New Roman"/>
                <w:sz w:val="28"/>
                <w:szCs w:val="28"/>
              </w:rPr>
              <w:t>类  别</w:t>
            </w:r>
          </w:p>
        </w:tc>
        <w:tc>
          <w:tcPr>
            <w:tcW w:w="2268" w:type="dxa"/>
            <w:shd w:val="clear" w:color="auto" w:fill="auto"/>
          </w:tcPr>
          <w:p w:rsidR="00C03B99" w:rsidRPr="00E97CED" w:rsidRDefault="00C03B99" w:rsidP="00C83F0B">
            <w:pPr>
              <w:spacing w:line="47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97CED">
              <w:rPr>
                <w:rFonts w:ascii="黑体" w:eastAsia="黑体" w:hAnsi="黑体" w:cs="Times New Roman"/>
                <w:sz w:val="28"/>
                <w:szCs w:val="28"/>
              </w:rPr>
              <w:t>内  容</w:t>
            </w:r>
          </w:p>
        </w:tc>
        <w:tc>
          <w:tcPr>
            <w:tcW w:w="6378" w:type="dxa"/>
            <w:shd w:val="clear" w:color="auto" w:fill="auto"/>
          </w:tcPr>
          <w:p w:rsidR="00C03B99" w:rsidRPr="00E97CED" w:rsidRDefault="00C03B99" w:rsidP="00C83F0B">
            <w:pPr>
              <w:spacing w:line="47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97CED">
              <w:rPr>
                <w:rFonts w:ascii="黑体" w:eastAsia="黑体" w:hAnsi="黑体" w:cs="Times New Roman"/>
                <w:sz w:val="28"/>
                <w:szCs w:val="28"/>
              </w:rPr>
              <w:t>要  求</w:t>
            </w:r>
          </w:p>
        </w:tc>
        <w:tc>
          <w:tcPr>
            <w:tcW w:w="3686" w:type="dxa"/>
            <w:shd w:val="clear" w:color="auto" w:fill="auto"/>
          </w:tcPr>
          <w:p w:rsidR="00C03B99" w:rsidRPr="00E97CED" w:rsidRDefault="00C03B99" w:rsidP="00C83F0B">
            <w:pPr>
              <w:spacing w:line="47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97CED">
              <w:rPr>
                <w:rFonts w:ascii="黑体" w:eastAsia="黑体" w:hAnsi="黑体" w:cs="Times New Roman"/>
                <w:sz w:val="28"/>
                <w:szCs w:val="28"/>
              </w:rPr>
              <w:t>等  级</w:t>
            </w:r>
          </w:p>
        </w:tc>
        <w:tc>
          <w:tcPr>
            <w:tcW w:w="850" w:type="dxa"/>
            <w:shd w:val="clear" w:color="auto" w:fill="auto"/>
          </w:tcPr>
          <w:p w:rsidR="00C03B99" w:rsidRPr="00E97CED" w:rsidRDefault="00C03B99" w:rsidP="00C83F0B">
            <w:pPr>
              <w:spacing w:line="47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E97CED">
              <w:rPr>
                <w:rFonts w:ascii="黑体" w:eastAsia="黑体" w:hAnsi="黑体" w:cs="Times New Roman"/>
                <w:sz w:val="28"/>
                <w:szCs w:val="28"/>
              </w:rPr>
              <w:t>分数</w:t>
            </w:r>
          </w:p>
        </w:tc>
      </w:tr>
      <w:tr w:rsidR="00C03B99" w:rsidRPr="00E97CED" w:rsidTr="00C03B99">
        <w:trPr>
          <w:trHeight w:val="18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学术竞赛类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学术竞赛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按照文件要求执行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遵循文件等级及得分办法</w:t>
            </w:r>
          </w:p>
        </w:tc>
      </w:tr>
      <w:tr w:rsidR="00C03B99" w:rsidRPr="00E97CED" w:rsidTr="00C03B99">
        <w:trPr>
          <w:trHeight w:val="2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科研训练类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学术研究成果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44"/>
                <w:szCs w:val="44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学术论文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以各学部认定的刊物为准）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一级学会主办的学术刊物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100</w:t>
            </w:r>
          </w:p>
        </w:tc>
      </w:tr>
      <w:tr w:rsidR="00C03B99" w:rsidRPr="00E97CED" w:rsidTr="00C03B99">
        <w:trPr>
          <w:trHeight w:val="2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核心期刊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75</w:t>
            </w:r>
          </w:p>
        </w:tc>
      </w:tr>
      <w:tr w:rsidR="00C03B99" w:rsidRPr="00E97CED" w:rsidTr="00C03B99">
        <w:trPr>
          <w:trHeight w:val="31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其他正式学术刊物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23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44"/>
                <w:szCs w:val="44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专利或软件著作权：专利以正式的专利证书或收到交办理登记费的通知书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w w:val="95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w w:val="95"/>
                <w:sz w:val="20"/>
                <w:szCs w:val="20"/>
              </w:rPr>
              <w:t>以内蒙古大学为专利权人或软件著作权人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100</w:t>
            </w:r>
          </w:p>
        </w:tc>
      </w:tr>
      <w:tr w:rsidR="00C03B99" w:rsidRPr="00E97CED" w:rsidTr="00C03B99">
        <w:trPr>
          <w:trHeight w:val="275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学术文化活动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有一定时间跨度；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包括一系列相关项目；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3.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由学校认定的学术文化活动；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4.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每个学生每年只计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次。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自治区级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288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20</w:t>
            </w:r>
          </w:p>
        </w:tc>
      </w:tr>
      <w:tr w:rsidR="00C03B99" w:rsidRPr="00E97CED" w:rsidTr="00C03B99">
        <w:trPr>
          <w:trHeight w:val="169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院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15</w:t>
            </w:r>
          </w:p>
        </w:tc>
      </w:tr>
      <w:tr w:rsidR="00C03B99" w:rsidRPr="00E97CED" w:rsidTr="00C03B99">
        <w:trPr>
          <w:trHeight w:val="150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学术讲座及学术报告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参加学术讲座及学术报告会，并递交一篇心得体会。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（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</w:tr>
      <w:tr w:rsidR="00C03B99" w:rsidRPr="00E97CED" w:rsidTr="00C03B99">
        <w:trPr>
          <w:trHeight w:val="2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创新创业类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创新创业训练计划项目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以校内文件为准。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国家级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100</w:t>
            </w:r>
          </w:p>
        </w:tc>
      </w:tr>
      <w:tr w:rsidR="00C03B99" w:rsidRPr="00E97CED" w:rsidTr="00C03B99">
        <w:trPr>
          <w:trHeight w:val="30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自治区级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75</w:t>
            </w:r>
          </w:p>
        </w:tc>
      </w:tr>
      <w:tr w:rsidR="00C03B99" w:rsidRPr="00E97CED" w:rsidTr="00C03B99">
        <w:trPr>
          <w:trHeight w:val="131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50</w:t>
            </w:r>
          </w:p>
        </w:tc>
      </w:tr>
      <w:tr w:rsidR="00C03B99" w:rsidRPr="00E97CED" w:rsidTr="00C03B99">
        <w:trPr>
          <w:trHeight w:val="237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校外自主创业项目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经营时间半年以上；</w:t>
            </w:r>
          </w:p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校外自主创业项目须提供有关部门证明资料。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校外自主创业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100</w:t>
            </w:r>
          </w:p>
        </w:tc>
      </w:tr>
      <w:tr w:rsidR="00C03B99" w:rsidRPr="00E97CED" w:rsidTr="00C03B99">
        <w:trPr>
          <w:trHeight w:val="197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校内创业基地项目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50</w:t>
            </w:r>
          </w:p>
        </w:tc>
      </w:tr>
      <w:tr w:rsidR="00C03B99" w:rsidRPr="00E97CED" w:rsidTr="00C03B99">
        <w:trPr>
          <w:trHeight w:val="29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文艺活动类</w:t>
            </w:r>
          </w:p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文艺活动类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lastRenderedPageBreak/>
              <w:t>校级文化团队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考核合格；</w:t>
            </w:r>
          </w:p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参加时间超过一年者，逐年累计分数。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满一学期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17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</w:t>
            </w:r>
            <w:proofErr w:type="gramStart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一</w:t>
            </w:r>
            <w:proofErr w:type="gramEnd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21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社区文化活动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以学校认定的活动为准。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30</w:t>
            </w:r>
          </w:p>
        </w:tc>
      </w:tr>
      <w:tr w:rsidR="00C03B99" w:rsidRPr="00E97CED" w:rsidTr="00C03B99">
        <w:trPr>
          <w:trHeight w:val="26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院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20</w:t>
            </w:r>
          </w:p>
        </w:tc>
      </w:tr>
      <w:tr w:rsidR="00C03B99" w:rsidRPr="00E97CED" w:rsidTr="00C03B99">
        <w:trPr>
          <w:trHeight w:val="22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文化活动讲座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参加文化活动讲座，并递交一篇心得体会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自治区级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15</w:t>
            </w:r>
          </w:p>
        </w:tc>
      </w:tr>
      <w:tr w:rsidR="00C03B99" w:rsidRPr="00E97CED" w:rsidTr="00C03B99">
        <w:trPr>
          <w:trHeight w:val="240"/>
          <w:jc w:val="center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220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院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</w:tr>
      <w:tr w:rsidR="00C03B99" w:rsidRPr="00E97CED" w:rsidTr="00C03B99">
        <w:trPr>
          <w:trHeight w:val="31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体育比赛类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校级体育团队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考核合格；</w:t>
            </w:r>
          </w:p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参加时间超过一年者，逐年累计分数。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满一学期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163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</w:t>
            </w:r>
            <w:proofErr w:type="gramStart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一</w:t>
            </w:r>
            <w:proofErr w:type="gramEnd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25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公益服务类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社会实践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以相应组织证明为依据。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实践时间累计一周以上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19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注册志愿者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专项志愿服务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19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公益活动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（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</w:tr>
      <w:tr w:rsidR="00C03B99" w:rsidRPr="00E97CED" w:rsidTr="00C03B99">
        <w:trPr>
          <w:trHeight w:val="29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非勤工助学的学生助理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由学校职能部门或学院聘任，经聘任单位考核合格且出具相关证明。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满一学期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15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满</w:t>
            </w:r>
            <w:proofErr w:type="gramStart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一</w:t>
            </w:r>
            <w:proofErr w:type="gramEnd"/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  <w:tr w:rsidR="00C03B99" w:rsidRPr="00E97CED" w:rsidTr="00C03B99">
        <w:trPr>
          <w:trHeight w:val="231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学生组织成员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提供所参加的学生组织的证明；</w:t>
            </w:r>
          </w:p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任职必须满一个聘期。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校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10—30</w:t>
            </w:r>
          </w:p>
        </w:tc>
      </w:tr>
      <w:tr w:rsidR="00C03B99" w:rsidRPr="00E97CED" w:rsidTr="00C03B99">
        <w:trPr>
          <w:trHeight w:val="23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院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5—20</w:t>
            </w:r>
          </w:p>
        </w:tc>
      </w:tr>
      <w:tr w:rsidR="00C03B99" w:rsidRPr="00E97CED" w:rsidTr="00C03B99">
        <w:trPr>
          <w:trHeight w:val="25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社团组织成员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提供参加社团组织的证明，每年至少正常注册六次；</w:t>
            </w:r>
          </w:p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2.</w:t>
            </w: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社团负责人任期至少满一年。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社团负责人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30</w:t>
            </w:r>
          </w:p>
        </w:tc>
      </w:tr>
      <w:tr w:rsidR="00C03B99" w:rsidRPr="00E97CED" w:rsidTr="00C03B99">
        <w:trPr>
          <w:trHeight w:val="20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99" w:rsidRPr="00E97CED" w:rsidRDefault="00C03B99" w:rsidP="00C83F0B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社团普通成员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10</w:t>
            </w:r>
          </w:p>
        </w:tc>
      </w:tr>
      <w:tr w:rsidR="00C03B99" w:rsidRPr="00E97CED" w:rsidTr="00C03B99">
        <w:trPr>
          <w:trHeight w:val="177"/>
          <w:jc w:val="center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产生一定社会影响的个人或集体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在拾金不昧、见义勇为、舍己救人等方面产生一定社会影响。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99" w:rsidRPr="00E97CED" w:rsidRDefault="00C03B99" w:rsidP="00C83F0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E97CED">
              <w:rPr>
                <w:rFonts w:ascii="Times New Roman" w:eastAsia="仿宋" w:hAnsi="Times New Roman" w:cs="Times New Roman"/>
                <w:sz w:val="20"/>
                <w:szCs w:val="20"/>
              </w:rPr>
              <w:t>25</w:t>
            </w:r>
          </w:p>
        </w:tc>
      </w:tr>
    </w:tbl>
    <w:p w:rsidR="001A27DB" w:rsidRPr="00C03B99" w:rsidRDefault="001A27DB"/>
    <w:sectPr w:rsidR="001A27DB" w:rsidRPr="00C03B99" w:rsidSect="00C03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7BE6D26-8226-4EE4-8EB7-50C60935F86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6C08C0D-0237-45A8-9F79-D84326F083C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5303240-9CF0-43BA-A430-5C6FE3E7081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99"/>
    <w:rsid w:val="001A27DB"/>
    <w:rsid w:val="001B057D"/>
    <w:rsid w:val="008164DF"/>
    <w:rsid w:val="00C03B99"/>
    <w:rsid w:val="00E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68CF5-7828-492D-9282-133BE41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Cui</dc:creator>
  <cp:keywords/>
  <dc:description/>
  <cp:lastModifiedBy>Alex Cui</cp:lastModifiedBy>
  <cp:revision>3</cp:revision>
  <dcterms:created xsi:type="dcterms:W3CDTF">2018-03-12T03:30:00Z</dcterms:created>
  <dcterms:modified xsi:type="dcterms:W3CDTF">2018-03-12T03:33:00Z</dcterms:modified>
</cp:coreProperties>
</file>